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EA" w:rsidRPr="000D6EE1" w:rsidRDefault="003C6F08" w:rsidP="00A710EA">
      <w:pPr>
        <w:ind w:left="113" w:right="113"/>
        <w:jc w:val="center"/>
        <w:rPr>
          <w:rFonts w:ascii="Arial Narrow" w:hAnsi="Arial Narrow" w:cs="Aharoni"/>
          <w:b/>
          <w:sz w:val="96"/>
          <w:szCs w:val="96"/>
        </w:rPr>
      </w:pPr>
      <w:r>
        <w:rPr>
          <w:rFonts w:ascii="Arial Narrow" w:hAnsi="Arial Narrow"/>
          <w:b/>
          <w:noProof/>
          <w:color w:val="FF0000"/>
          <w:sz w:val="144"/>
          <w:szCs w:val="14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9CF79" wp14:editId="20F935D7">
                <wp:simplePos x="0" y="0"/>
                <wp:positionH relativeFrom="column">
                  <wp:posOffset>7939684</wp:posOffset>
                </wp:positionH>
                <wp:positionV relativeFrom="paragraph">
                  <wp:posOffset>629920</wp:posOffset>
                </wp:positionV>
                <wp:extent cx="1181735" cy="735330"/>
                <wp:effectExtent l="38100" t="209550" r="37465" b="2171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522">
                          <a:off x="0" y="0"/>
                          <a:ext cx="1181735" cy="735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9E9" w:rsidRDefault="00E609E9" w:rsidP="00D67D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G</w:t>
                            </w:r>
                            <w:r w:rsidR="00D67DDA" w:rsidRPr="0057022A">
                              <w:rPr>
                                <w:b/>
                                <w:color w:val="FFFFFF" w:themeColor="background1"/>
                              </w:rPr>
                              <w:t xml:space="preserve">oûter servi </w:t>
                            </w:r>
                            <w:r w:rsidR="002666B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2666B5">
                              <w:rPr>
                                <w:b/>
                              </w:rPr>
                              <w:t>DURANT</w:t>
                            </w:r>
                          </w:p>
                          <w:p w:rsidR="00D67DDA" w:rsidRPr="0057022A" w:rsidRDefault="00D67DDA" w:rsidP="00D67DD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57022A">
                              <w:rPr>
                                <w:b/>
                                <w:color w:val="FFFFFF" w:themeColor="background1"/>
                              </w:rPr>
                              <w:t>la</w:t>
                            </w:r>
                            <w:proofErr w:type="gramEnd"/>
                            <w:r w:rsidRPr="0057022A">
                              <w:rPr>
                                <w:b/>
                                <w:color w:val="FFFFFF" w:themeColor="background1"/>
                              </w:rPr>
                              <w:t xml:space="preserve"> conférence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25.15pt;margin-top:49.6pt;width:93.05pt;height:57.9pt;rotation:20485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" filled="f" stroked="f" strokeweight=".5pt">
                <v:textbox>
                  <w:txbxContent>
                    <w:p w:rsidR="00E609E9" w:rsidRDefault="00E609E9" w:rsidP="00D67D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G</w:t>
                      </w:r>
                      <w:r w:rsidR="00D67DDA" w:rsidRPr="0057022A">
                        <w:rPr>
                          <w:b/>
                          <w:color w:val="FFFFFF" w:themeColor="background1"/>
                        </w:rPr>
                        <w:t xml:space="preserve">oûter servi </w:t>
                      </w:r>
                      <w:r w:rsidR="002666B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2666B5">
                        <w:rPr>
                          <w:b/>
                        </w:rPr>
                        <w:t>DURANT</w:t>
                      </w:r>
                    </w:p>
                    <w:p w:rsidR="00D67DDA" w:rsidRPr="0057022A" w:rsidRDefault="00D67DDA" w:rsidP="00D67DD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57022A">
                        <w:rPr>
                          <w:b/>
                          <w:color w:val="FFFFFF" w:themeColor="background1"/>
                        </w:rPr>
                        <w:t>la</w:t>
                      </w:r>
                      <w:proofErr w:type="gramEnd"/>
                      <w:r w:rsidRPr="0057022A">
                        <w:rPr>
                          <w:b/>
                          <w:color w:val="FFFFFF" w:themeColor="background1"/>
                        </w:rPr>
                        <w:t xml:space="preserve"> conférence</w:t>
                      </w:r>
                    </w:p>
                  </w:txbxContent>
                </v:textbox>
              </v:shape>
            </w:pict>
          </mc:Fallback>
        </mc:AlternateContent>
      </w:r>
      <w:r w:rsidRPr="00D9456B">
        <w:rPr>
          <w:rFonts w:ascii="Arial Narrow" w:hAnsi="Arial Narrow"/>
          <w:b/>
          <w:noProof/>
          <w:color w:val="FF0000"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401E52" wp14:editId="7AD7FB8A">
                <wp:simplePos x="0" y="0"/>
                <wp:positionH relativeFrom="column">
                  <wp:posOffset>7890510</wp:posOffset>
                </wp:positionH>
                <wp:positionV relativeFrom="paragraph">
                  <wp:posOffset>467995</wp:posOffset>
                </wp:positionV>
                <wp:extent cx="1370965" cy="1040130"/>
                <wp:effectExtent l="38100" t="76200" r="38735" b="12192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2043">
                          <a:off x="0" y="0"/>
                          <a:ext cx="1370965" cy="104013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621.3pt;margin-top:36.85pt;width:107.95pt;height:81.9pt;rotation:1433101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" fillcolor="#4f81bd [3204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="00A710EA" w:rsidRPr="000D6EE1">
        <w:rPr>
          <w:rFonts w:ascii="Arial Narrow" w:hAnsi="Arial Narrow" w:cs="Aharoni"/>
          <w:b/>
          <w:sz w:val="96"/>
          <w:szCs w:val="96"/>
        </w:rPr>
        <w:t>Sit-In en Infectiologie</w:t>
      </w:r>
    </w:p>
    <w:p w:rsidR="00A710EA" w:rsidRPr="003D387D" w:rsidRDefault="00A710EA" w:rsidP="00A710EA">
      <w:pPr>
        <w:ind w:left="113" w:right="113"/>
        <w:jc w:val="center"/>
        <w:rPr>
          <w:rFonts w:ascii="Arial Narrow" w:hAnsi="Arial Narrow" w:cs="Aharoni"/>
          <w:b/>
          <w:sz w:val="36"/>
          <w:szCs w:val="36"/>
        </w:rPr>
      </w:pPr>
      <w:r w:rsidRPr="003D387D">
        <w:rPr>
          <w:rFonts w:ascii="Arial Narrow" w:hAnsi="Arial Narrow" w:cs="Aharoni"/>
          <w:b/>
          <w:sz w:val="36"/>
          <w:szCs w:val="36"/>
        </w:rPr>
        <w:t>CHU de Québec - Pavillon CHUL</w:t>
      </w:r>
    </w:p>
    <w:p w:rsidR="00FF712E" w:rsidRPr="00151B2D" w:rsidRDefault="00886900" w:rsidP="00A710EA">
      <w:pPr>
        <w:ind w:left="113" w:right="113"/>
        <w:jc w:val="center"/>
        <w:rPr>
          <w:rFonts w:ascii="Arial Narrow" w:hAnsi="Arial Narrow" w:cs="Aharoni"/>
          <w:b/>
          <w:sz w:val="48"/>
          <w:szCs w:val="48"/>
          <w:highlight w:val="yellow"/>
        </w:rPr>
      </w:pPr>
      <w:r>
        <w:rPr>
          <w:rFonts w:ascii="Arial Narrow" w:hAnsi="Arial Narrow" w:cs="Aharoni"/>
          <w:b/>
          <w:sz w:val="48"/>
          <w:szCs w:val="48"/>
          <w:highlight w:val="yellow"/>
        </w:rPr>
        <w:t xml:space="preserve">Salle </w:t>
      </w:r>
      <w:r w:rsidR="00171B38">
        <w:rPr>
          <w:rFonts w:ascii="Arial Narrow" w:hAnsi="Arial Narrow" w:cs="Aharoni"/>
          <w:b/>
          <w:sz w:val="48"/>
          <w:szCs w:val="48"/>
          <w:highlight w:val="yellow"/>
        </w:rPr>
        <w:t>A0-330</w:t>
      </w:r>
      <w:r>
        <w:rPr>
          <w:rFonts w:ascii="Arial Narrow" w:hAnsi="Arial Narrow" w:cs="Aharoni"/>
          <w:b/>
          <w:sz w:val="48"/>
          <w:szCs w:val="48"/>
          <w:highlight w:val="yellow"/>
        </w:rPr>
        <w:t xml:space="preserve"> au CHUL</w:t>
      </w:r>
    </w:p>
    <w:p w:rsidR="00397404" w:rsidRDefault="00397404" w:rsidP="00A710EA">
      <w:pPr>
        <w:ind w:left="113" w:right="113"/>
        <w:jc w:val="center"/>
        <w:rPr>
          <w:rFonts w:ascii="Arial Narrow" w:hAnsi="Arial Narrow" w:cs="Aharoni"/>
          <w:b/>
        </w:rPr>
      </w:pPr>
    </w:p>
    <w:p w:rsidR="00A710EA" w:rsidRDefault="00A710EA" w:rsidP="00A710EA">
      <w:pPr>
        <w:ind w:left="113" w:right="113"/>
        <w:jc w:val="center"/>
        <w:rPr>
          <w:rFonts w:ascii="Arial Narrow" w:hAnsi="Arial Narrow" w:cs="Aharoni"/>
          <w:b/>
          <w:sz w:val="56"/>
          <w:szCs w:val="56"/>
        </w:rPr>
      </w:pPr>
      <w:r w:rsidRPr="003D387D">
        <w:rPr>
          <w:rFonts w:ascii="Arial Narrow" w:hAnsi="Arial Narrow" w:cs="Aharoni"/>
          <w:b/>
          <w:sz w:val="56"/>
          <w:szCs w:val="56"/>
        </w:rPr>
        <w:t xml:space="preserve">Jeudi le </w:t>
      </w:r>
      <w:r w:rsidR="002B77D3">
        <w:rPr>
          <w:rFonts w:ascii="Arial Narrow" w:hAnsi="Arial Narrow" w:cs="Aharoni"/>
          <w:b/>
          <w:sz w:val="56"/>
          <w:szCs w:val="56"/>
        </w:rPr>
        <w:t>7 avril</w:t>
      </w:r>
      <w:r w:rsidRPr="003D387D">
        <w:rPr>
          <w:rFonts w:ascii="Arial Narrow" w:hAnsi="Arial Narrow" w:cs="Aharoni"/>
          <w:b/>
          <w:sz w:val="56"/>
          <w:szCs w:val="56"/>
        </w:rPr>
        <w:t xml:space="preserve"> 201</w:t>
      </w:r>
      <w:r w:rsidR="00E21595">
        <w:rPr>
          <w:rFonts w:ascii="Arial Narrow" w:hAnsi="Arial Narrow" w:cs="Aharoni"/>
          <w:b/>
          <w:sz w:val="56"/>
          <w:szCs w:val="56"/>
        </w:rPr>
        <w:t>6</w:t>
      </w:r>
      <w:r w:rsidRPr="003D387D">
        <w:rPr>
          <w:rFonts w:ascii="Arial Narrow" w:hAnsi="Arial Narrow" w:cs="Aharoni"/>
          <w:b/>
          <w:sz w:val="56"/>
          <w:szCs w:val="56"/>
        </w:rPr>
        <w:t>, de 12h à 13h</w:t>
      </w:r>
      <w:bookmarkStart w:id="0" w:name="_GoBack"/>
      <w:bookmarkEnd w:id="0"/>
    </w:p>
    <w:p w:rsidR="006C7101" w:rsidRPr="0069636F" w:rsidRDefault="006C7101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Ind w:w="-533" w:type="dxa"/>
        <w:tblBorders>
          <w:top w:val="single" w:sz="8" w:space="0" w:color="BFBFBF" w:themeColor="background1" w:themeShade="BF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6"/>
      </w:tblGrid>
      <w:tr w:rsidR="00A710EA" w:rsidRPr="00A267A1" w:rsidTr="004150A4">
        <w:trPr>
          <w:trHeight w:val="6572"/>
          <w:jc w:val="center"/>
        </w:trPr>
        <w:tc>
          <w:tcPr>
            <w:tcW w:w="15586" w:type="dxa"/>
          </w:tcPr>
          <w:p w:rsidR="004150A4" w:rsidRPr="004150A4" w:rsidRDefault="00E609E9" w:rsidP="004150A4">
            <w:pPr>
              <w:pStyle w:val="Textebrut"/>
              <w:jc w:val="center"/>
              <w:rPr>
                <w:rFonts w:ascii="Arial Narrow" w:hAnsi="Arial Narrow"/>
                <w:b/>
                <w:color w:val="FF0000"/>
                <w:sz w:val="120"/>
                <w:szCs w:val="120"/>
              </w:rPr>
            </w:pPr>
            <w:r w:rsidRPr="004150A4">
              <w:rPr>
                <w:rFonts w:ascii="Arial Narrow" w:hAnsi="Arial Narrow"/>
                <w:b/>
                <w:color w:val="FF0000"/>
                <w:sz w:val="120"/>
                <w:szCs w:val="120"/>
              </w:rPr>
              <w:t xml:space="preserve">La </w:t>
            </w:r>
            <w:r w:rsidR="003C773F" w:rsidRPr="004150A4">
              <w:rPr>
                <w:rFonts w:ascii="Arial Narrow" w:hAnsi="Arial Narrow"/>
                <w:b/>
                <w:color w:val="FF0000"/>
                <w:sz w:val="120"/>
                <w:szCs w:val="120"/>
              </w:rPr>
              <w:t> </w:t>
            </w:r>
            <w:r w:rsidR="004150A4" w:rsidRPr="004150A4">
              <w:rPr>
                <w:rFonts w:ascii="Arial Narrow" w:hAnsi="Arial Narrow"/>
                <w:b/>
                <w:color w:val="FF0000"/>
                <w:sz w:val="120"/>
                <w:szCs w:val="120"/>
              </w:rPr>
              <w:t xml:space="preserve">« i </w:t>
            </w:r>
            <w:proofErr w:type="spellStart"/>
            <w:r w:rsidR="003C773F" w:rsidRPr="004150A4">
              <w:rPr>
                <w:rFonts w:ascii="Arial Narrow" w:hAnsi="Arial Narrow"/>
                <w:b/>
                <w:color w:val="FF0000"/>
                <w:sz w:val="120"/>
                <w:szCs w:val="120"/>
              </w:rPr>
              <w:t>M</w:t>
            </w:r>
            <w:r w:rsidRPr="004150A4">
              <w:rPr>
                <w:rFonts w:ascii="Arial Narrow" w:hAnsi="Arial Narrow"/>
                <w:b/>
                <w:color w:val="FF0000"/>
                <w:sz w:val="120"/>
                <w:szCs w:val="120"/>
              </w:rPr>
              <w:t>e</w:t>
            </w:r>
            <w:r w:rsidRPr="004150A4">
              <w:rPr>
                <w:rFonts w:ascii="Arial Narrow" w:hAnsi="Arial Narrow"/>
                <w:b/>
                <w:color w:val="FF0000"/>
                <w:sz w:val="120"/>
                <w:szCs w:val="120"/>
              </w:rPr>
              <w:t>d</w:t>
            </w:r>
            <w:r w:rsidR="0007059F" w:rsidRPr="004150A4">
              <w:rPr>
                <w:rFonts w:ascii="Arial Narrow" w:hAnsi="Arial Narrow"/>
                <w:b/>
                <w:color w:val="FF0000"/>
                <w:sz w:val="120"/>
                <w:szCs w:val="120"/>
              </w:rPr>
              <w:t>i</w:t>
            </w:r>
            <w:r w:rsidRPr="004150A4">
              <w:rPr>
                <w:rFonts w:ascii="Arial Narrow" w:hAnsi="Arial Narrow"/>
                <w:b/>
                <w:color w:val="FF0000"/>
                <w:sz w:val="120"/>
                <w:szCs w:val="120"/>
              </w:rPr>
              <w:t>cine</w:t>
            </w:r>
            <w:proofErr w:type="spellEnd"/>
            <w:r w:rsidR="004150A4" w:rsidRPr="004150A4">
              <w:rPr>
                <w:rFonts w:ascii="Arial Narrow" w:hAnsi="Arial Narrow"/>
                <w:b/>
                <w:color w:val="FF0000"/>
                <w:sz w:val="120"/>
                <w:szCs w:val="120"/>
              </w:rPr>
              <w:t> »</w:t>
            </w:r>
          </w:p>
          <w:p w:rsidR="00E609E9" w:rsidRPr="004150A4" w:rsidRDefault="00E609E9" w:rsidP="004150A4">
            <w:pPr>
              <w:pStyle w:val="Textebrut"/>
              <w:jc w:val="center"/>
              <w:rPr>
                <w:rFonts w:ascii="Arial Narrow" w:hAnsi="Arial Narrow"/>
                <w:b/>
                <w:color w:val="FF0000"/>
                <w:sz w:val="130"/>
                <w:szCs w:val="130"/>
              </w:rPr>
            </w:pPr>
            <w:r w:rsidRPr="004150A4">
              <w:rPr>
                <w:rFonts w:ascii="Arial Narrow" w:hAnsi="Arial Narrow"/>
                <w:b/>
                <w:color w:val="FF0000"/>
                <w:sz w:val="120"/>
                <w:szCs w:val="120"/>
              </w:rPr>
              <w:t>en maladies infectieuses</w:t>
            </w:r>
          </w:p>
          <w:p w:rsidR="00E609E9" w:rsidRPr="00E609E9" w:rsidRDefault="00E609E9" w:rsidP="00E609E9">
            <w:pPr>
              <w:pStyle w:val="Textebrut"/>
              <w:ind w:left="49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609E9">
              <w:rPr>
                <w:rFonts w:ascii="Arial Narrow" w:hAnsi="Arial Narrow"/>
                <w:sz w:val="32"/>
                <w:szCs w:val="32"/>
              </w:rPr>
              <w:t xml:space="preserve">Définir la </w:t>
            </w:r>
            <w:r w:rsidRPr="00E609E9">
              <w:rPr>
                <w:rFonts w:ascii="Arial Narrow" w:hAnsi="Arial Narrow"/>
                <w:b/>
                <w:bCs/>
                <w:sz w:val="32"/>
                <w:szCs w:val="32"/>
              </w:rPr>
              <w:t>i</w:t>
            </w:r>
            <w:r w:rsidR="004150A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4150A4">
              <w:rPr>
                <w:rFonts w:ascii="Arial Narrow" w:hAnsi="Arial Narrow"/>
                <w:b/>
                <w:bCs/>
                <w:sz w:val="32"/>
                <w:szCs w:val="32"/>
              </w:rPr>
              <w:t>M</w:t>
            </w:r>
            <w:r w:rsidRPr="00E609E9">
              <w:rPr>
                <w:rFonts w:ascii="Arial Narrow" w:hAnsi="Arial Narrow"/>
                <w:b/>
                <w:bCs/>
                <w:sz w:val="32"/>
                <w:szCs w:val="32"/>
              </w:rPr>
              <w:t>e</w:t>
            </w:r>
            <w:r w:rsidRPr="00E609E9">
              <w:rPr>
                <w:rFonts w:ascii="Arial Narrow" w:hAnsi="Arial Narrow"/>
                <w:b/>
                <w:bCs/>
                <w:sz w:val="32"/>
                <w:szCs w:val="32"/>
              </w:rPr>
              <w:t>d</w:t>
            </w:r>
            <w:r w:rsidR="004150A4">
              <w:rPr>
                <w:rFonts w:ascii="Arial Narrow" w:hAnsi="Arial Narrow"/>
                <w:b/>
                <w:bCs/>
                <w:sz w:val="32"/>
                <w:szCs w:val="32"/>
              </w:rPr>
              <w:t>i</w:t>
            </w:r>
            <w:r w:rsidRPr="00E609E9">
              <w:rPr>
                <w:rFonts w:ascii="Arial Narrow" w:hAnsi="Arial Narrow"/>
                <w:b/>
                <w:bCs/>
                <w:sz w:val="32"/>
                <w:szCs w:val="32"/>
              </w:rPr>
              <w:t>cine</w:t>
            </w:r>
            <w:proofErr w:type="spellEnd"/>
            <w:r w:rsidRPr="00E609E9">
              <w:rPr>
                <w:rFonts w:ascii="Arial Narrow" w:hAnsi="Arial Narrow"/>
                <w:sz w:val="32"/>
                <w:szCs w:val="32"/>
              </w:rPr>
              <w:t xml:space="preserve"> et ses conditions de succès;</w:t>
            </w:r>
          </w:p>
          <w:p w:rsidR="00E609E9" w:rsidRPr="00E609E9" w:rsidRDefault="00E609E9" w:rsidP="00E609E9">
            <w:pPr>
              <w:pStyle w:val="Textebrut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609E9">
              <w:rPr>
                <w:rFonts w:ascii="Arial Narrow" w:hAnsi="Arial Narrow"/>
                <w:sz w:val="32"/>
                <w:szCs w:val="32"/>
              </w:rPr>
              <w:t>Comprendre l'importance d'une intervention rapide pour mieux prévenir et traiter les infections;</w:t>
            </w:r>
          </w:p>
          <w:p w:rsidR="00E609E9" w:rsidRPr="00E609E9" w:rsidRDefault="00E609E9" w:rsidP="00E609E9">
            <w:pPr>
              <w:pStyle w:val="Textebrut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609E9">
              <w:rPr>
                <w:rFonts w:ascii="Arial Narrow" w:hAnsi="Arial Narrow"/>
                <w:sz w:val="32"/>
                <w:szCs w:val="32"/>
              </w:rPr>
              <w:t>Se familiariser avec les nouvelle</w:t>
            </w:r>
            <w:r w:rsidR="003C773F">
              <w:rPr>
                <w:rFonts w:ascii="Arial Narrow" w:hAnsi="Arial Narrow"/>
                <w:sz w:val="32"/>
                <w:szCs w:val="32"/>
              </w:rPr>
              <w:t>s</w:t>
            </w:r>
            <w:r w:rsidRPr="00E609E9">
              <w:rPr>
                <w:rFonts w:ascii="Arial Narrow" w:hAnsi="Arial Narrow"/>
                <w:sz w:val="32"/>
                <w:szCs w:val="32"/>
              </w:rPr>
              <w:t xml:space="preserve"> technologies d'identification en temps réel des microbes;</w:t>
            </w:r>
          </w:p>
          <w:p w:rsidR="00E609E9" w:rsidRPr="00E609E9" w:rsidRDefault="00E609E9" w:rsidP="00E609E9">
            <w:pPr>
              <w:pStyle w:val="Textebrut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609E9">
              <w:rPr>
                <w:rFonts w:ascii="Arial Narrow" w:hAnsi="Arial Narrow"/>
                <w:sz w:val="32"/>
                <w:szCs w:val="32"/>
              </w:rPr>
              <w:t>Connaître les barrières structurelles et culturelles à l'implantation d'une médecine centrée sur le patient</w:t>
            </w:r>
            <w:r w:rsidR="00592DC5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E609E9">
              <w:rPr>
                <w:rFonts w:ascii="Arial Narrow" w:hAnsi="Arial Narrow"/>
                <w:sz w:val="32"/>
                <w:szCs w:val="32"/>
              </w:rPr>
              <w:t>et non sur les laboratoires;</w:t>
            </w:r>
          </w:p>
          <w:p w:rsidR="00E609E9" w:rsidRPr="00E609E9" w:rsidRDefault="00E609E9" w:rsidP="00E609E9">
            <w:pPr>
              <w:pStyle w:val="Textebrut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609E9">
              <w:rPr>
                <w:rFonts w:ascii="Arial Narrow" w:hAnsi="Arial Narrow"/>
                <w:sz w:val="32"/>
                <w:szCs w:val="32"/>
              </w:rPr>
              <w:t xml:space="preserve">Connaître les impacts socio-économiques de la </w:t>
            </w:r>
            <w:r w:rsidRPr="00E609E9">
              <w:rPr>
                <w:rFonts w:ascii="Arial Narrow" w:hAnsi="Arial Narrow"/>
                <w:b/>
                <w:bCs/>
                <w:sz w:val="32"/>
                <w:szCs w:val="32"/>
              </w:rPr>
              <w:t>i</w:t>
            </w:r>
            <w:r w:rsidR="004150A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4150A4">
              <w:rPr>
                <w:rFonts w:ascii="Arial Narrow" w:hAnsi="Arial Narrow"/>
                <w:b/>
                <w:bCs/>
                <w:sz w:val="32"/>
                <w:szCs w:val="32"/>
              </w:rPr>
              <w:t>M</w:t>
            </w:r>
            <w:r w:rsidRPr="00E609E9">
              <w:rPr>
                <w:rFonts w:ascii="Arial Narrow" w:hAnsi="Arial Narrow"/>
                <w:b/>
                <w:bCs/>
                <w:sz w:val="32"/>
                <w:szCs w:val="32"/>
              </w:rPr>
              <w:t>e</w:t>
            </w:r>
            <w:r w:rsidRPr="00E609E9">
              <w:rPr>
                <w:rFonts w:ascii="Arial Narrow" w:hAnsi="Arial Narrow"/>
                <w:b/>
                <w:bCs/>
                <w:sz w:val="32"/>
                <w:szCs w:val="32"/>
              </w:rPr>
              <w:t>d</w:t>
            </w:r>
            <w:r w:rsidR="004150A4">
              <w:rPr>
                <w:rFonts w:ascii="Arial Narrow" w:hAnsi="Arial Narrow"/>
                <w:b/>
                <w:bCs/>
                <w:sz w:val="32"/>
                <w:szCs w:val="32"/>
              </w:rPr>
              <w:t>i</w:t>
            </w:r>
            <w:r w:rsidRPr="00E609E9">
              <w:rPr>
                <w:rFonts w:ascii="Arial Narrow" w:hAnsi="Arial Narrow"/>
                <w:b/>
                <w:bCs/>
                <w:sz w:val="32"/>
                <w:szCs w:val="32"/>
              </w:rPr>
              <w:t>cine</w:t>
            </w:r>
            <w:proofErr w:type="spellEnd"/>
            <w:r w:rsidRPr="00E609E9">
              <w:rPr>
                <w:rFonts w:ascii="Arial Narrow" w:hAnsi="Arial Narrow"/>
                <w:sz w:val="32"/>
                <w:szCs w:val="32"/>
              </w:rPr>
              <w:t>.</w:t>
            </w:r>
          </w:p>
          <w:p w:rsidR="00E609E9" w:rsidRPr="00E609E9" w:rsidRDefault="004150A4" w:rsidP="00E609E9">
            <w:pPr>
              <w:pStyle w:val="Textebrut"/>
              <w:rPr>
                <w:rFonts w:ascii="Arial Narrow" w:hAnsi="Arial Narrow"/>
                <w:sz w:val="40"/>
                <w:szCs w:val="40"/>
              </w:rPr>
            </w:pPr>
            <w:r w:rsidRPr="000729AD">
              <w:rPr>
                <w:rFonts w:cs="Aharoni"/>
                <w:b/>
                <w:noProof/>
                <w:sz w:val="32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93DDB" wp14:editId="28E6BC59">
                      <wp:simplePos x="0" y="0"/>
                      <wp:positionH relativeFrom="column">
                        <wp:posOffset>2573376</wp:posOffset>
                      </wp:positionH>
                      <wp:positionV relativeFrom="paragraph">
                        <wp:posOffset>134620</wp:posOffset>
                      </wp:positionV>
                      <wp:extent cx="4493895" cy="112395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3895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6BD9" w:rsidRDefault="002B77D3" w:rsidP="002149A3">
                                  <w:pPr>
                                    <w:pStyle w:val="Textebrut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60"/>
                                      <w:szCs w:val="60"/>
                                    </w:rPr>
                                    <w:t>Michel G. Bergeron</w:t>
                                  </w:r>
                                  <w:r w:rsidR="007979D3">
                                    <w:rPr>
                                      <w:rFonts w:ascii="Arial Narrow" w:hAnsi="Arial Narrow"/>
                                      <w:b/>
                                      <w:sz w:val="60"/>
                                      <w:szCs w:val="60"/>
                                    </w:rPr>
                                    <w:t xml:space="preserve">, </w:t>
                                  </w:r>
                                  <w:r w:rsidR="00B84787">
                                    <w:rPr>
                                      <w:rFonts w:ascii="Arial Narrow" w:hAnsi="Arial Narrow"/>
                                      <w:b/>
                                      <w:sz w:val="60"/>
                                      <w:szCs w:val="60"/>
                                    </w:rPr>
                                    <w:t>M</w:t>
                                  </w:r>
                                  <w:r w:rsidR="007979D3">
                                    <w:rPr>
                                      <w:rFonts w:ascii="Arial Narrow" w:hAnsi="Arial Narrow"/>
                                      <w:b/>
                                      <w:sz w:val="60"/>
                                      <w:szCs w:val="60"/>
                                    </w:rPr>
                                    <w:t>D</w:t>
                                  </w:r>
                                </w:p>
                                <w:p w:rsidR="00E21595" w:rsidRPr="000729AD" w:rsidRDefault="00B84787" w:rsidP="002149A3">
                                  <w:pPr>
                                    <w:pStyle w:val="Textebrut"/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Microbiologiste-infectiologue</w:t>
                                  </w:r>
                                </w:p>
                                <w:p w:rsidR="000729AD" w:rsidRPr="000729AD" w:rsidRDefault="000729AD" w:rsidP="002149A3">
                                  <w:pPr>
                                    <w:pStyle w:val="Textebrut"/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CHU de Québec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27" type="#_x0000_t202" style="position:absolute;margin-left:202.65pt;margin-top:10.6pt;width:353.8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" filled="f" stroked="f" strokeweight=".5pt">
                      <v:textbox>
                        <w:txbxContent>
                          <w:p w:rsidR="00076BD9" w:rsidRDefault="002B77D3" w:rsidP="002149A3">
                            <w:pPr>
                              <w:pStyle w:val="Textebrut"/>
                              <w:jc w:val="center"/>
                              <w:rPr>
                                <w:rFonts w:ascii="Arial Narrow" w:hAnsi="Arial Narrow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60"/>
                                <w:szCs w:val="60"/>
                              </w:rPr>
                              <w:t>Michel G. Bergeron</w:t>
                            </w:r>
                            <w:r w:rsidR="007979D3">
                              <w:rPr>
                                <w:rFonts w:ascii="Arial Narrow" w:hAnsi="Arial Narrow"/>
                                <w:b/>
                                <w:sz w:val="60"/>
                                <w:szCs w:val="60"/>
                              </w:rPr>
                              <w:t xml:space="preserve">, </w:t>
                            </w:r>
                            <w:r w:rsidR="00B84787">
                              <w:rPr>
                                <w:rFonts w:ascii="Arial Narrow" w:hAnsi="Arial Narrow"/>
                                <w:b/>
                                <w:sz w:val="60"/>
                                <w:szCs w:val="60"/>
                              </w:rPr>
                              <w:t>M</w:t>
                            </w:r>
                            <w:r w:rsidR="007979D3">
                              <w:rPr>
                                <w:rFonts w:ascii="Arial Narrow" w:hAnsi="Arial Narrow"/>
                                <w:b/>
                                <w:sz w:val="60"/>
                                <w:szCs w:val="60"/>
                              </w:rPr>
                              <w:t>D</w:t>
                            </w:r>
                          </w:p>
                          <w:p w:rsidR="00E21595" w:rsidRPr="000729AD" w:rsidRDefault="00B84787" w:rsidP="002149A3">
                            <w:pPr>
                              <w:pStyle w:val="Textebrut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Microbiologiste-infectiologue</w:t>
                            </w:r>
                          </w:p>
                          <w:p w:rsidR="000729AD" w:rsidRPr="000729AD" w:rsidRDefault="000729AD" w:rsidP="002149A3">
                            <w:pPr>
                              <w:pStyle w:val="Textebrut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CHU de Québec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10EA" w:rsidRPr="00A26524" w:rsidRDefault="00A710EA" w:rsidP="00E609E9">
            <w:pPr>
              <w:rPr>
                <w:sz w:val="32"/>
                <w:szCs w:val="32"/>
              </w:rPr>
            </w:pPr>
          </w:p>
        </w:tc>
      </w:tr>
    </w:tbl>
    <w:p w:rsidR="0069636F" w:rsidRDefault="00A710EA">
      <w:r w:rsidRPr="00A26524">
        <w:t xml:space="preserve">      </w:t>
      </w:r>
      <w:r w:rsidR="00E50168" w:rsidRPr="00A26524">
        <w:t xml:space="preserve">               </w:t>
      </w:r>
      <w:r w:rsidR="00B77B14">
        <w:rPr>
          <w:noProof/>
          <w:lang w:eastAsia="fr-CA"/>
        </w:rPr>
        <w:drawing>
          <wp:inline distT="0" distB="0" distL="0" distR="0">
            <wp:extent cx="1182029" cy="1207919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93" cy="120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168" w:rsidRPr="00EF223C">
        <w:rPr>
          <w:lang w:val="en-US"/>
        </w:rPr>
        <w:t xml:space="preserve">  </w:t>
      </w:r>
      <w:r w:rsidRPr="00EF223C">
        <w:rPr>
          <w:lang w:val="en-US"/>
        </w:rPr>
        <w:t xml:space="preserve">       </w:t>
      </w:r>
      <w:r w:rsidR="00E50168">
        <w:t xml:space="preserve">                                   </w:t>
      </w:r>
      <w:r w:rsidR="001C5143">
        <w:rPr>
          <w:noProof/>
          <w:lang w:eastAsia="fr-CA"/>
        </w:rPr>
        <w:drawing>
          <wp:inline distT="0" distB="0" distL="0" distR="0">
            <wp:extent cx="2899317" cy="59593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RI_Horizontal_PMS Coated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687" cy="59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168">
        <w:t xml:space="preserve">                                  </w:t>
      </w:r>
      <w:r w:rsidR="00E50168">
        <w:rPr>
          <w:noProof/>
          <w:lang w:eastAsia="fr-CA"/>
        </w:rPr>
        <w:drawing>
          <wp:inline distT="0" distB="0" distL="0" distR="0" wp14:anchorId="62C13C06" wp14:editId="2A28AE30">
            <wp:extent cx="1148862" cy="47928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85" cy="481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9636F" w:rsidSect="00E50168">
      <w:pgSz w:w="15840" w:h="12240" w:orient="landscape"/>
      <w:pgMar w:top="284" w:right="284" w:bottom="49" w:left="28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CA" w:rsidRDefault="009E6BCA" w:rsidP="00E50168">
      <w:r>
        <w:separator/>
      </w:r>
    </w:p>
  </w:endnote>
  <w:endnote w:type="continuationSeparator" w:id="0">
    <w:p w:rsidR="009E6BCA" w:rsidRDefault="009E6BCA" w:rsidP="00E5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CA" w:rsidRDefault="009E6BCA" w:rsidP="00E50168">
      <w:r>
        <w:separator/>
      </w:r>
    </w:p>
  </w:footnote>
  <w:footnote w:type="continuationSeparator" w:id="0">
    <w:p w:rsidR="009E6BCA" w:rsidRDefault="009E6BCA" w:rsidP="00E5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EA"/>
    <w:rsid w:val="00057C9D"/>
    <w:rsid w:val="000615D9"/>
    <w:rsid w:val="00062600"/>
    <w:rsid w:val="0007059F"/>
    <w:rsid w:val="000729AD"/>
    <w:rsid w:val="00076564"/>
    <w:rsid w:val="00076BD9"/>
    <w:rsid w:val="00094275"/>
    <w:rsid w:val="000E71A6"/>
    <w:rsid w:val="00111B40"/>
    <w:rsid w:val="00143B91"/>
    <w:rsid w:val="00151B2D"/>
    <w:rsid w:val="001638EC"/>
    <w:rsid w:val="00164141"/>
    <w:rsid w:val="001679C2"/>
    <w:rsid w:val="00171B38"/>
    <w:rsid w:val="001C5143"/>
    <w:rsid w:val="001E149D"/>
    <w:rsid w:val="002066B0"/>
    <w:rsid w:val="002149A3"/>
    <w:rsid w:val="00221888"/>
    <w:rsid w:val="00231FC0"/>
    <w:rsid w:val="00260A6F"/>
    <w:rsid w:val="002666B5"/>
    <w:rsid w:val="00267621"/>
    <w:rsid w:val="00272D4C"/>
    <w:rsid w:val="002A322E"/>
    <w:rsid w:val="002B77D3"/>
    <w:rsid w:val="002C4B42"/>
    <w:rsid w:val="002D68CC"/>
    <w:rsid w:val="002E5C18"/>
    <w:rsid w:val="002F5206"/>
    <w:rsid w:val="003067D2"/>
    <w:rsid w:val="00332FC5"/>
    <w:rsid w:val="003570F9"/>
    <w:rsid w:val="00397404"/>
    <w:rsid w:val="003B4D6B"/>
    <w:rsid w:val="003C0B7C"/>
    <w:rsid w:val="003C6F08"/>
    <w:rsid w:val="003C773F"/>
    <w:rsid w:val="003D66D3"/>
    <w:rsid w:val="003E4D93"/>
    <w:rsid w:val="004013D3"/>
    <w:rsid w:val="004150A4"/>
    <w:rsid w:val="0042582C"/>
    <w:rsid w:val="0044024F"/>
    <w:rsid w:val="00461450"/>
    <w:rsid w:val="00487EE1"/>
    <w:rsid w:val="004C0B75"/>
    <w:rsid w:val="004F0D84"/>
    <w:rsid w:val="005127D5"/>
    <w:rsid w:val="00524FC7"/>
    <w:rsid w:val="005335FD"/>
    <w:rsid w:val="005452B9"/>
    <w:rsid w:val="00562C90"/>
    <w:rsid w:val="0057022A"/>
    <w:rsid w:val="0058054E"/>
    <w:rsid w:val="00592DC5"/>
    <w:rsid w:val="005B4580"/>
    <w:rsid w:val="005E0892"/>
    <w:rsid w:val="005F4486"/>
    <w:rsid w:val="006004CE"/>
    <w:rsid w:val="00602DE1"/>
    <w:rsid w:val="00620E5D"/>
    <w:rsid w:val="00624349"/>
    <w:rsid w:val="00664AAD"/>
    <w:rsid w:val="0069636F"/>
    <w:rsid w:val="006B759B"/>
    <w:rsid w:val="006C7101"/>
    <w:rsid w:val="006D5458"/>
    <w:rsid w:val="006F555A"/>
    <w:rsid w:val="007010D8"/>
    <w:rsid w:val="00704034"/>
    <w:rsid w:val="00714858"/>
    <w:rsid w:val="00717006"/>
    <w:rsid w:val="00720451"/>
    <w:rsid w:val="00734AF9"/>
    <w:rsid w:val="00781434"/>
    <w:rsid w:val="007977FF"/>
    <w:rsid w:val="007979D3"/>
    <w:rsid w:val="007A3117"/>
    <w:rsid w:val="007B57DB"/>
    <w:rsid w:val="007C2504"/>
    <w:rsid w:val="007D47C0"/>
    <w:rsid w:val="007D6EA0"/>
    <w:rsid w:val="007E736C"/>
    <w:rsid w:val="007F1377"/>
    <w:rsid w:val="007F738D"/>
    <w:rsid w:val="0080510C"/>
    <w:rsid w:val="00805AAD"/>
    <w:rsid w:val="0085040D"/>
    <w:rsid w:val="00850FB4"/>
    <w:rsid w:val="0085341E"/>
    <w:rsid w:val="00886900"/>
    <w:rsid w:val="008915FA"/>
    <w:rsid w:val="008C0135"/>
    <w:rsid w:val="008C16EB"/>
    <w:rsid w:val="008C2BB4"/>
    <w:rsid w:val="008E306A"/>
    <w:rsid w:val="008E54CE"/>
    <w:rsid w:val="008F3E1A"/>
    <w:rsid w:val="00923A44"/>
    <w:rsid w:val="00926B1B"/>
    <w:rsid w:val="00932767"/>
    <w:rsid w:val="0093467D"/>
    <w:rsid w:val="009368F5"/>
    <w:rsid w:val="00947778"/>
    <w:rsid w:val="0096013E"/>
    <w:rsid w:val="009679D1"/>
    <w:rsid w:val="00971ADF"/>
    <w:rsid w:val="009905F1"/>
    <w:rsid w:val="0099674E"/>
    <w:rsid w:val="009D4C9D"/>
    <w:rsid w:val="009D63FA"/>
    <w:rsid w:val="009E5508"/>
    <w:rsid w:val="009E6BCA"/>
    <w:rsid w:val="009F2E64"/>
    <w:rsid w:val="00A26524"/>
    <w:rsid w:val="00A267A1"/>
    <w:rsid w:val="00A2799F"/>
    <w:rsid w:val="00A33502"/>
    <w:rsid w:val="00A338A1"/>
    <w:rsid w:val="00A35E35"/>
    <w:rsid w:val="00A546A6"/>
    <w:rsid w:val="00A710EA"/>
    <w:rsid w:val="00A82E34"/>
    <w:rsid w:val="00A85B7D"/>
    <w:rsid w:val="00AA1472"/>
    <w:rsid w:val="00AA6C15"/>
    <w:rsid w:val="00AE3A8D"/>
    <w:rsid w:val="00AF75E7"/>
    <w:rsid w:val="00B11E13"/>
    <w:rsid w:val="00B3197D"/>
    <w:rsid w:val="00B4562C"/>
    <w:rsid w:val="00B77B14"/>
    <w:rsid w:val="00B8122A"/>
    <w:rsid w:val="00B84787"/>
    <w:rsid w:val="00B90012"/>
    <w:rsid w:val="00BA776E"/>
    <w:rsid w:val="00BB1423"/>
    <w:rsid w:val="00BD5859"/>
    <w:rsid w:val="00C009E1"/>
    <w:rsid w:val="00C01247"/>
    <w:rsid w:val="00C068DE"/>
    <w:rsid w:val="00C16F42"/>
    <w:rsid w:val="00C35484"/>
    <w:rsid w:val="00C46AD3"/>
    <w:rsid w:val="00C7104A"/>
    <w:rsid w:val="00C85604"/>
    <w:rsid w:val="00CB0A89"/>
    <w:rsid w:val="00CB2A47"/>
    <w:rsid w:val="00CB4137"/>
    <w:rsid w:val="00CB631F"/>
    <w:rsid w:val="00CC0015"/>
    <w:rsid w:val="00CD086E"/>
    <w:rsid w:val="00CE37FE"/>
    <w:rsid w:val="00CF1FB0"/>
    <w:rsid w:val="00CF2BB3"/>
    <w:rsid w:val="00D10DFF"/>
    <w:rsid w:val="00D2442C"/>
    <w:rsid w:val="00D2591E"/>
    <w:rsid w:val="00D25F36"/>
    <w:rsid w:val="00D67DDA"/>
    <w:rsid w:val="00D9456B"/>
    <w:rsid w:val="00DA1409"/>
    <w:rsid w:val="00DC2E63"/>
    <w:rsid w:val="00DC6601"/>
    <w:rsid w:val="00E006E2"/>
    <w:rsid w:val="00E21595"/>
    <w:rsid w:val="00E50168"/>
    <w:rsid w:val="00E571FE"/>
    <w:rsid w:val="00E572ED"/>
    <w:rsid w:val="00E609E9"/>
    <w:rsid w:val="00E70DF5"/>
    <w:rsid w:val="00E72231"/>
    <w:rsid w:val="00E733C4"/>
    <w:rsid w:val="00E76D79"/>
    <w:rsid w:val="00E87DF2"/>
    <w:rsid w:val="00EA17FB"/>
    <w:rsid w:val="00EC5BB9"/>
    <w:rsid w:val="00EC5DFD"/>
    <w:rsid w:val="00ED447C"/>
    <w:rsid w:val="00EE2878"/>
    <w:rsid w:val="00EE3F90"/>
    <w:rsid w:val="00EE70E7"/>
    <w:rsid w:val="00EF223C"/>
    <w:rsid w:val="00F1369E"/>
    <w:rsid w:val="00F836C9"/>
    <w:rsid w:val="00FA4167"/>
    <w:rsid w:val="00FB07A1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1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A710EA"/>
    <w:rPr>
      <w:rFonts w:ascii="Calibri Light" w:hAnsi="Calibri Light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710EA"/>
    <w:rPr>
      <w:rFonts w:ascii="Calibri Light" w:hAnsi="Calibri Light"/>
      <w:sz w:val="22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0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016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50168"/>
  </w:style>
  <w:style w:type="paragraph" w:styleId="Pieddepage">
    <w:name w:val="footer"/>
    <w:basedOn w:val="Normal"/>
    <w:link w:val="PieddepageCar"/>
    <w:uiPriority w:val="99"/>
    <w:unhideWhenUsed/>
    <w:rsid w:val="00E5016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168"/>
  </w:style>
  <w:style w:type="character" w:styleId="Lienhypertexte">
    <w:name w:val="Hyperlink"/>
    <w:basedOn w:val="Policepardfaut"/>
    <w:uiPriority w:val="99"/>
    <w:unhideWhenUsed/>
    <w:rsid w:val="00805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1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A710EA"/>
    <w:rPr>
      <w:rFonts w:ascii="Calibri Light" w:hAnsi="Calibri Light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710EA"/>
    <w:rPr>
      <w:rFonts w:ascii="Calibri Light" w:hAnsi="Calibri Light"/>
      <w:sz w:val="22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0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016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50168"/>
  </w:style>
  <w:style w:type="paragraph" w:styleId="Pieddepage">
    <w:name w:val="footer"/>
    <w:basedOn w:val="Normal"/>
    <w:link w:val="PieddepageCar"/>
    <w:uiPriority w:val="99"/>
    <w:unhideWhenUsed/>
    <w:rsid w:val="00E5016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168"/>
  </w:style>
  <w:style w:type="character" w:styleId="Lienhypertexte">
    <w:name w:val="Hyperlink"/>
    <w:basedOn w:val="Policepardfaut"/>
    <w:uiPriority w:val="99"/>
    <w:unhideWhenUsed/>
    <w:rsid w:val="00805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4BFE-5823-43E5-966A-6FA88FA8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CHUQ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Duchesneau</dc:creator>
  <cp:lastModifiedBy>Lynn Duchesneau</cp:lastModifiedBy>
  <cp:revision>10</cp:revision>
  <cp:lastPrinted>2016-03-29T17:54:00Z</cp:lastPrinted>
  <dcterms:created xsi:type="dcterms:W3CDTF">2016-03-03T19:49:00Z</dcterms:created>
  <dcterms:modified xsi:type="dcterms:W3CDTF">2016-03-30T14:22:00Z</dcterms:modified>
</cp:coreProperties>
</file>